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63" w:type="dxa"/>
        <w:tblLayout w:type="fixed"/>
        <w:tblLook w:val="0000" w:firstRow="0" w:lastRow="0" w:firstColumn="0" w:lastColumn="0" w:noHBand="0" w:noVBand="0"/>
      </w:tblPr>
      <w:tblGrid>
        <w:gridCol w:w="4077"/>
        <w:gridCol w:w="1134"/>
        <w:gridCol w:w="308"/>
        <w:gridCol w:w="4044"/>
      </w:tblGrid>
      <w:tr w:rsidR="00CD1DF7" w:rsidRPr="0020036D" w:rsidTr="006E3A08">
        <w:trPr>
          <w:trHeight w:val="727"/>
        </w:trPr>
        <w:tc>
          <w:tcPr>
            <w:tcW w:w="4077" w:type="dxa"/>
            <w:tcBorders>
              <w:bottom w:val="single" w:sz="24" w:space="0" w:color="auto"/>
            </w:tcBorders>
          </w:tcPr>
          <w:p w:rsidR="00CD1DF7" w:rsidRDefault="00CD1DF7" w:rsidP="006E3A08">
            <w:pPr>
              <w:jc w:val="center"/>
              <w:rPr>
                <w:b/>
              </w:rPr>
            </w:pPr>
            <w:r w:rsidRPr="00354C49">
              <w:rPr>
                <w:b/>
                <w:lang w:val="mn-MN"/>
              </w:rPr>
              <w:t>Автономное учреждение социального обслуживания Республики Бурятия</w:t>
            </w:r>
          </w:p>
          <w:p w:rsidR="00CD1DF7" w:rsidRPr="00354C49" w:rsidRDefault="00CD1DF7" w:rsidP="006E3A08">
            <w:pPr>
              <w:jc w:val="center"/>
              <w:rPr>
                <w:b/>
              </w:rPr>
            </w:pPr>
          </w:p>
          <w:p w:rsidR="00CD1DF7" w:rsidRPr="00354C49" w:rsidRDefault="00CD1DF7" w:rsidP="006E3A08">
            <w:pPr>
              <w:jc w:val="center"/>
              <w:rPr>
                <w:b/>
              </w:rPr>
            </w:pPr>
            <w:r w:rsidRPr="00354C49">
              <w:rPr>
                <w:b/>
              </w:rPr>
              <w:t>«</w:t>
            </w:r>
            <w:r w:rsidRPr="00354C49">
              <w:rPr>
                <w:b/>
                <w:lang w:val="mn-MN"/>
              </w:rPr>
              <w:t>Заиграевский дом</w:t>
            </w:r>
          </w:p>
          <w:p w:rsidR="00CD1DF7" w:rsidRPr="00A86B8E" w:rsidRDefault="00CD1DF7" w:rsidP="006E3A08">
            <w:pPr>
              <w:jc w:val="center"/>
              <w:rPr>
                <w:b/>
                <w:sz w:val="10"/>
              </w:rPr>
            </w:pPr>
            <w:r w:rsidRPr="00354C49">
              <w:rPr>
                <w:b/>
                <w:lang w:val="mn-MN"/>
              </w:rPr>
              <w:t>социального обслуживания</w:t>
            </w:r>
            <w:r w:rsidRPr="00354C49">
              <w:rPr>
                <w:b/>
              </w:rPr>
              <w:t>»</w:t>
            </w:r>
          </w:p>
        </w:tc>
        <w:tc>
          <w:tcPr>
            <w:tcW w:w="1134" w:type="dxa"/>
            <w:tcBorders>
              <w:bottom w:val="single" w:sz="24" w:space="0" w:color="auto"/>
            </w:tcBorders>
          </w:tcPr>
          <w:p w:rsidR="00CD1DF7" w:rsidRPr="00AB5A96" w:rsidRDefault="00CD1DF7" w:rsidP="006E3A08">
            <w:pPr>
              <w:spacing w:line="360" w:lineRule="auto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3162749" wp14:editId="53EDD61D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215900</wp:posOffset>
                  </wp:positionV>
                  <wp:extent cx="659765" cy="810895"/>
                  <wp:effectExtent l="0" t="0" r="6985" b="8255"/>
                  <wp:wrapTight wrapText="bothSides">
                    <wp:wrapPolygon edited="0">
                      <wp:start x="0" y="0"/>
                      <wp:lineTo x="0" y="21312"/>
                      <wp:lineTo x="21205" y="21312"/>
                      <wp:lineTo x="21205" y="0"/>
                      <wp:lineTo x="0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18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765" cy="810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52" w:type="dxa"/>
            <w:gridSpan w:val="2"/>
            <w:tcBorders>
              <w:bottom w:val="single" w:sz="24" w:space="0" w:color="auto"/>
            </w:tcBorders>
            <w:vAlign w:val="center"/>
          </w:tcPr>
          <w:p w:rsidR="00CD1DF7" w:rsidRPr="00354C49" w:rsidRDefault="00CD1DF7" w:rsidP="006E3A08">
            <w:pPr>
              <w:jc w:val="center"/>
              <w:rPr>
                <w:b/>
                <w:lang w:val="mn-MN"/>
              </w:rPr>
            </w:pPr>
            <w:r w:rsidRPr="00354C49">
              <w:rPr>
                <w:b/>
                <w:lang w:val="mn-MN"/>
              </w:rPr>
              <w:t>«Загарайн ниигэмэй</w:t>
            </w:r>
          </w:p>
          <w:p w:rsidR="00CD1DF7" w:rsidRPr="00354C49" w:rsidRDefault="00CD1DF7" w:rsidP="006E3A08">
            <w:pPr>
              <w:jc w:val="center"/>
              <w:rPr>
                <w:b/>
                <w:lang w:val="mn-MN"/>
              </w:rPr>
            </w:pPr>
            <w:r w:rsidRPr="00354C49">
              <w:rPr>
                <w:b/>
                <w:lang w:val="mn-MN"/>
              </w:rPr>
              <w:t>туһа хангамжын байшан» гэһэн Буряад Уласай</w:t>
            </w:r>
          </w:p>
          <w:p w:rsidR="00CD1DF7" w:rsidRPr="00354C49" w:rsidRDefault="00CD1DF7" w:rsidP="006E3A08">
            <w:pPr>
              <w:jc w:val="center"/>
              <w:rPr>
                <w:b/>
                <w:lang w:val="mn-MN"/>
              </w:rPr>
            </w:pPr>
            <w:r w:rsidRPr="00354C49">
              <w:rPr>
                <w:b/>
                <w:lang w:val="mn-MN"/>
              </w:rPr>
              <w:t>ниигэмэй туһа хангамжын</w:t>
            </w:r>
          </w:p>
          <w:p w:rsidR="00CD1DF7" w:rsidRPr="00CD1DF7" w:rsidRDefault="00CD1DF7" w:rsidP="006E3A08">
            <w:pPr>
              <w:jc w:val="center"/>
              <w:rPr>
                <w:b/>
                <w:lang w:val="mn-MN"/>
              </w:rPr>
            </w:pPr>
            <w:r w:rsidRPr="00354C49">
              <w:rPr>
                <w:b/>
                <w:lang w:val="mn-MN"/>
              </w:rPr>
              <w:t>бэеэ дааһан эмхи зургаан</w:t>
            </w:r>
          </w:p>
        </w:tc>
      </w:tr>
      <w:tr w:rsidR="00CD1DF7" w:rsidRPr="00AB5A96" w:rsidTr="006E3A08">
        <w:trPr>
          <w:cantSplit/>
          <w:trHeight w:val="388"/>
        </w:trPr>
        <w:tc>
          <w:tcPr>
            <w:tcW w:w="9563" w:type="dxa"/>
            <w:gridSpan w:val="4"/>
            <w:tcBorders>
              <w:top w:val="single" w:sz="24" w:space="0" w:color="auto"/>
            </w:tcBorders>
          </w:tcPr>
          <w:p w:rsidR="00CD1DF7" w:rsidRPr="00CD1DF7" w:rsidRDefault="00CD1DF7" w:rsidP="006E3A08">
            <w:pPr>
              <w:spacing w:line="360" w:lineRule="auto"/>
              <w:jc w:val="center"/>
              <w:rPr>
                <w:b/>
                <w:sz w:val="10"/>
                <w:lang w:val="mn-MN"/>
              </w:rPr>
            </w:pPr>
          </w:p>
          <w:p w:rsidR="00CD1DF7" w:rsidRPr="00263631" w:rsidRDefault="00CD1DF7" w:rsidP="006E3A08">
            <w:pPr>
              <w:jc w:val="center"/>
              <w:rPr>
                <w:sz w:val="22"/>
              </w:rPr>
            </w:pPr>
            <w:r w:rsidRPr="00263631">
              <w:rPr>
                <w:sz w:val="22"/>
              </w:rPr>
              <w:t>671325, Республика Бурятия, Заиграевский район  с. Новая-Брянь</w:t>
            </w:r>
            <w:r>
              <w:rPr>
                <w:sz w:val="22"/>
              </w:rPr>
              <w:t xml:space="preserve">, </w:t>
            </w:r>
            <w:r w:rsidRPr="00263631">
              <w:rPr>
                <w:sz w:val="22"/>
              </w:rPr>
              <w:t>ул. Русина, 36</w:t>
            </w:r>
          </w:p>
          <w:p w:rsidR="00CD1DF7" w:rsidRDefault="00CD1DF7" w:rsidP="006E3A08">
            <w:pPr>
              <w:jc w:val="center"/>
              <w:rPr>
                <w:sz w:val="22"/>
              </w:rPr>
            </w:pPr>
            <w:r>
              <w:t xml:space="preserve">эл. почта: </w:t>
            </w:r>
            <w:hyperlink r:id="rId6" w:history="1">
              <w:r w:rsidRPr="00F868C6">
                <w:rPr>
                  <w:rStyle w:val="a6"/>
                  <w:sz w:val="22"/>
                </w:rPr>
                <w:t>zaigraev_dom-internat@govrb.ru</w:t>
              </w:r>
            </w:hyperlink>
            <w:r>
              <w:rPr>
                <w:sz w:val="22"/>
              </w:rPr>
              <w:t xml:space="preserve"> </w:t>
            </w:r>
          </w:p>
          <w:p w:rsidR="00CD1DF7" w:rsidRDefault="00CD1DF7" w:rsidP="006E3A08">
            <w:pPr>
              <w:jc w:val="center"/>
              <w:rPr>
                <w:sz w:val="22"/>
              </w:rPr>
            </w:pPr>
            <w:r w:rsidRPr="00263631">
              <w:rPr>
                <w:sz w:val="22"/>
              </w:rPr>
              <w:t>тел. (8-301-36) 53-9-07, 53-5-59</w:t>
            </w:r>
            <w:r>
              <w:rPr>
                <w:sz w:val="22"/>
              </w:rPr>
              <w:t xml:space="preserve">      </w:t>
            </w:r>
            <w:r w:rsidRPr="00263631">
              <w:rPr>
                <w:sz w:val="22"/>
              </w:rPr>
              <w:t>тел./факс (8-301-36) 53-9-42</w:t>
            </w:r>
          </w:p>
          <w:p w:rsidR="00CD1DF7" w:rsidRPr="00C817DE" w:rsidRDefault="00CD1DF7" w:rsidP="006E3A08">
            <w:pPr>
              <w:jc w:val="center"/>
            </w:pPr>
            <w:r>
              <w:rPr>
                <w:sz w:val="22"/>
              </w:rPr>
              <w:t xml:space="preserve">официальный сайт: </w:t>
            </w:r>
            <w:hyperlink r:id="rId7" w:history="1">
              <w:r w:rsidRPr="00851B0F">
                <w:rPr>
                  <w:rStyle w:val="a6"/>
                  <w:sz w:val="22"/>
                </w:rPr>
                <w:t>https://заиграевскийди.рф</w:t>
              </w:r>
            </w:hyperlink>
            <w:r>
              <w:rPr>
                <w:sz w:val="22"/>
              </w:rPr>
              <w:t xml:space="preserve"> </w:t>
            </w:r>
          </w:p>
        </w:tc>
      </w:tr>
      <w:tr w:rsidR="00CD1DF7" w:rsidTr="006E3A08">
        <w:trPr>
          <w:cantSplit/>
          <w:trHeight w:val="388"/>
        </w:trPr>
        <w:tc>
          <w:tcPr>
            <w:tcW w:w="5519" w:type="dxa"/>
            <w:gridSpan w:val="3"/>
            <w:shd w:val="clear" w:color="auto" w:fill="auto"/>
          </w:tcPr>
          <w:p w:rsidR="00CD1DF7" w:rsidRDefault="00CD1DF7" w:rsidP="006E3A08">
            <w:pPr>
              <w:spacing w:line="360" w:lineRule="auto"/>
              <w:rPr>
                <w:noProof/>
              </w:rPr>
            </w:pPr>
            <w:bookmarkStart w:id="0" w:name="RegInfo"/>
          </w:p>
          <w:p w:rsidR="00CD1DF7" w:rsidRDefault="00CD1DF7" w:rsidP="006E3A08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t>Дата  ______________ № ____________</w:t>
            </w:r>
          </w:p>
          <w:p w:rsidR="00CD1DF7" w:rsidRDefault="00CD1DF7" w:rsidP="006E3A08">
            <w:pPr>
              <w:spacing w:line="360" w:lineRule="auto"/>
              <w:rPr>
                <w:noProof/>
              </w:rPr>
            </w:pPr>
          </w:p>
          <w:p w:rsidR="00CD1DF7" w:rsidRPr="0091491B" w:rsidRDefault="00CD1DF7" w:rsidP="0020036D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t>На № ___________ от __________202</w:t>
            </w:r>
            <w:r w:rsidR="0020036D">
              <w:rPr>
                <w:noProof/>
                <w:lang w:val="en-US"/>
              </w:rPr>
              <w:t>6</w:t>
            </w:r>
            <w:r>
              <w:rPr>
                <w:noProof/>
              </w:rPr>
              <w:t>г.</w:t>
            </w:r>
            <w:bookmarkEnd w:id="0"/>
          </w:p>
        </w:tc>
        <w:tc>
          <w:tcPr>
            <w:tcW w:w="4044" w:type="dxa"/>
            <w:shd w:val="clear" w:color="auto" w:fill="auto"/>
          </w:tcPr>
          <w:p w:rsidR="00CD1DF7" w:rsidRPr="0091491B" w:rsidRDefault="00CD1DF7" w:rsidP="006E3A08">
            <w:pPr>
              <w:rPr>
                <w:noProof/>
              </w:rPr>
            </w:pPr>
          </w:p>
        </w:tc>
      </w:tr>
    </w:tbl>
    <w:p w:rsidR="00CD1DF7" w:rsidRDefault="00CD1DF7"/>
    <w:p w:rsidR="00E04034" w:rsidRPr="00195C44" w:rsidRDefault="00E04034">
      <w:pPr>
        <w:rPr>
          <w:sz w:val="28"/>
          <w:szCs w:val="28"/>
        </w:rPr>
      </w:pPr>
    </w:p>
    <w:p w:rsidR="00E04034" w:rsidRDefault="00E04034" w:rsidP="00E04034">
      <w:pPr>
        <w:jc w:val="both"/>
      </w:pPr>
      <w:r w:rsidRPr="00195C44">
        <w:rPr>
          <w:sz w:val="28"/>
          <w:szCs w:val="28"/>
        </w:rPr>
        <w:t xml:space="preserve">     АУСО РБ «Заиграевский дом</w:t>
      </w:r>
      <w:r w:rsidR="00CD1DF7">
        <w:rPr>
          <w:sz w:val="28"/>
          <w:szCs w:val="28"/>
        </w:rPr>
        <w:t xml:space="preserve"> социального обслуживания</w:t>
      </w:r>
      <w:r w:rsidRPr="00195C44">
        <w:rPr>
          <w:sz w:val="28"/>
          <w:szCs w:val="28"/>
        </w:rPr>
        <w:t>» направляет в Ваш адрес график проведения заседаний Наблюдательного совета АУСО РБ «Заиграевский дом</w:t>
      </w:r>
      <w:r w:rsidR="00CD1DF7">
        <w:rPr>
          <w:sz w:val="28"/>
          <w:szCs w:val="28"/>
        </w:rPr>
        <w:t xml:space="preserve"> социального обслуживания</w:t>
      </w:r>
      <w:r w:rsidR="00D87BF9">
        <w:rPr>
          <w:sz w:val="28"/>
          <w:szCs w:val="28"/>
        </w:rPr>
        <w:t>»  на 202</w:t>
      </w:r>
      <w:r w:rsidR="00CD1DF7">
        <w:rPr>
          <w:sz w:val="28"/>
          <w:szCs w:val="28"/>
        </w:rPr>
        <w:t>6</w:t>
      </w:r>
      <w:r w:rsidRPr="00195C44">
        <w:rPr>
          <w:sz w:val="28"/>
          <w:szCs w:val="28"/>
        </w:rPr>
        <w:t xml:space="preserve"> год</w:t>
      </w:r>
      <w:r>
        <w:t>:</w:t>
      </w:r>
    </w:p>
    <w:p w:rsidR="00E04034" w:rsidRDefault="00E04034"/>
    <w:tbl>
      <w:tblPr>
        <w:tblStyle w:val="a3"/>
        <w:tblW w:w="9440" w:type="dxa"/>
        <w:tblLook w:val="04A0" w:firstRow="1" w:lastRow="0" w:firstColumn="1" w:lastColumn="0" w:noHBand="0" w:noVBand="1"/>
      </w:tblPr>
      <w:tblGrid>
        <w:gridCol w:w="2284"/>
        <w:gridCol w:w="1886"/>
        <w:gridCol w:w="1886"/>
        <w:gridCol w:w="1886"/>
        <w:gridCol w:w="1498"/>
      </w:tblGrid>
      <w:tr w:rsidR="00E04034" w:rsidTr="00195C44">
        <w:trPr>
          <w:trHeight w:val="730"/>
        </w:trPr>
        <w:tc>
          <w:tcPr>
            <w:tcW w:w="2284" w:type="dxa"/>
            <w:vMerge w:val="restart"/>
            <w:vAlign w:val="center"/>
          </w:tcPr>
          <w:p w:rsidR="00E04034" w:rsidRPr="00195C44" w:rsidRDefault="00195C44" w:rsidP="00195C44">
            <w:pPr>
              <w:jc w:val="center"/>
              <w:rPr>
                <w:b/>
              </w:rPr>
            </w:pPr>
            <w:r w:rsidRPr="00195C44">
              <w:rPr>
                <w:b/>
              </w:rPr>
              <w:t>Наименование учреждения</w:t>
            </w:r>
          </w:p>
        </w:tc>
        <w:tc>
          <w:tcPr>
            <w:tcW w:w="7156" w:type="dxa"/>
            <w:gridSpan w:val="4"/>
            <w:vAlign w:val="center"/>
          </w:tcPr>
          <w:p w:rsidR="00E04034" w:rsidRPr="00E04034" w:rsidRDefault="00E04034" w:rsidP="00E04034">
            <w:pPr>
              <w:jc w:val="center"/>
              <w:rPr>
                <w:b/>
              </w:rPr>
            </w:pPr>
            <w:r w:rsidRPr="00E04034">
              <w:rPr>
                <w:b/>
              </w:rPr>
              <w:t>Дата проведения (ква</w:t>
            </w:r>
            <w:r w:rsidR="00195C44">
              <w:rPr>
                <w:b/>
              </w:rPr>
              <w:t>р</w:t>
            </w:r>
            <w:r w:rsidRPr="00E04034">
              <w:rPr>
                <w:b/>
              </w:rPr>
              <w:t>тал)</w:t>
            </w:r>
          </w:p>
        </w:tc>
      </w:tr>
      <w:tr w:rsidR="00E04034" w:rsidTr="00195C44">
        <w:trPr>
          <w:trHeight w:val="770"/>
        </w:trPr>
        <w:tc>
          <w:tcPr>
            <w:tcW w:w="2284" w:type="dxa"/>
            <w:vMerge/>
          </w:tcPr>
          <w:p w:rsidR="00E04034" w:rsidRDefault="00E04034"/>
        </w:tc>
        <w:tc>
          <w:tcPr>
            <w:tcW w:w="1886" w:type="dxa"/>
            <w:vAlign w:val="center"/>
          </w:tcPr>
          <w:p w:rsidR="00E04034" w:rsidRPr="00E04034" w:rsidRDefault="00E04034" w:rsidP="00E04034">
            <w:pPr>
              <w:jc w:val="center"/>
              <w:rPr>
                <w:b/>
                <w:lang w:val="en-US"/>
              </w:rPr>
            </w:pPr>
            <w:r w:rsidRPr="00E04034">
              <w:rPr>
                <w:b/>
                <w:lang w:val="en-US"/>
              </w:rPr>
              <w:t>I</w:t>
            </w:r>
          </w:p>
        </w:tc>
        <w:tc>
          <w:tcPr>
            <w:tcW w:w="1886" w:type="dxa"/>
            <w:vAlign w:val="center"/>
          </w:tcPr>
          <w:p w:rsidR="00E04034" w:rsidRPr="00E04034" w:rsidRDefault="00E04034" w:rsidP="00E04034">
            <w:pPr>
              <w:jc w:val="center"/>
              <w:rPr>
                <w:b/>
                <w:lang w:val="en-US"/>
              </w:rPr>
            </w:pPr>
            <w:r w:rsidRPr="00E04034">
              <w:rPr>
                <w:b/>
                <w:lang w:val="en-US"/>
              </w:rPr>
              <w:t>II</w:t>
            </w:r>
          </w:p>
        </w:tc>
        <w:tc>
          <w:tcPr>
            <w:tcW w:w="1886" w:type="dxa"/>
            <w:vAlign w:val="center"/>
          </w:tcPr>
          <w:p w:rsidR="00E04034" w:rsidRPr="00E04034" w:rsidRDefault="00E04034" w:rsidP="00E04034">
            <w:pPr>
              <w:jc w:val="center"/>
              <w:rPr>
                <w:b/>
                <w:lang w:val="en-US"/>
              </w:rPr>
            </w:pPr>
            <w:r w:rsidRPr="00E04034">
              <w:rPr>
                <w:b/>
                <w:lang w:val="en-US"/>
              </w:rPr>
              <w:t>III</w:t>
            </w:r>
          </w:p>
        </w:tc>
        <w:tc>
          <w:tcPr>
            <w:tcW w:w="1495" w:type="dxa"/>
            <w:vAlign w:val="center"/>
          </w:tcPr>
          <w:p w:rsidR="00E04034" w:rsidRPr="00E04034" w:rsidRDefault="00E04034" w:rsidP="00E04034">
            <w:pPr>
              <w:jc w:val="center"/>
              <w:rPr>
                <w:b/>
              </w:rPr>
            </w:pPr>
            <w:r w:rsidRPr="00E04034">
              <w:rPr>
                <w:b/>
                <w:lang w:val="en-US"/>
              </w:rPr>
              <w:t>IV</w:t>
            </w:r>
          </w:p>
        </w:tc>
      </w:tr>
      <w:tr w:rsidR="00E04034" w:rsidTr="00195C44">
        <w:trPr>
          <w:trHeight w:val="1460"/>
        </w:trPr>
        <w:tc>
          <w:tcPr>
            <w:tcW w:w="2284" w:type="dxa"/>
            <w:vAlign w:val="center"/>
          </w:tcPr>
          <w:p w:rsidR="00E04034" w:rsidRDefault="00E04034" w:rsidP="00195C44">
            <w:r>
              <w:t xml:space="preserve">АУСО РБ «Заиграевский ДИ»  </w:t>
            </w:r>
          </w:p>
        </w:tc>
        <w:tc>
          <w:tcPr>
            <w:tcW w:w="1886" w:type="dxa"/>
            <w:vAlign w:val="center"/>
          </w:tcPr>
          <w:p w:rsidR="00E04034" w:rsidRDefault="00CD1DF7" w:rsidP="0020036D">
            <w:pPr>
              <w:jc w:val="center"/>
            </w:pPr>
            <w:r>
              <w:t>2</w:t>
            </w:r>
            <w:r w:rsidR="0020036D">
              <w:rPr>
                <w:lang w:val="en-US"/>
              </w:rPr>
              <w:t>6</w:t>
            </w:r>
            <w:r>
              <w:t>.0</w:t>
            </w:r>
            <w:r w:rsidR="0020036D">
              <w:rPr>
                <w:lang w:val="en-US"/>
              </w:rPr>
              <w:t>2</w:t>
            </w:r>
            <w:r>
              <w:t>.2026</w:t>
            </w:r>
          </w:p>
        </w:tc>
        <w:tc>
          <w:tcPr>
            <w:tcW w:w="1886" w:type="dxa"/>
            <w:vAlign w:val="center"/>
          </w:tcPr>
          <w:p w:rsidR="00E04034" w:rsidRDefault="009B309E" w:rsidP="00CD1DF7">
            <w:pPr>
              <w:jc w:val="center"/>
            </w:pPr>
            <w:r>
              <w:t>2</w:t>
            </w:r>
            <w:r w:rsidR="00CD1DF7">
              <w:t>2</w:t>
            </w:r>
            <w:r w:rsidR="00D87BF9">
              <w:t>.0</w:t>
            </w:r>
            <w:r w:rsidR="00CC3641">
              <w:t>5</w:t>
            </w:r>
            <w:r w:rsidR="00D87BF9">
              <w:t>.202</w:t>
            </w:r>
            <w:r w:rsidR="00CD1DF7">
              <w:t>6</w:t>
            </w:r>
          </w:p>
        </w:tc>
        <w:tc>
          <w:tcPr>
            <w:tcW w:w="1886" w:type="dxa"/>
            <w:vAlign w:val="center"/>
          </w:tcPr>
          <w:p w:rsidR="00E04034" w:rsidRDefault="00CD1DF7" w:rsidP="00CD1DF7">
            <w:pPr>
              <w:jc w:val="center"/>
            </w:pPr>
            <w:r>
              <w:t>24</w:t>
            </w:r>
            <w:r w:rsidR="009D4F28">
              <w:t>.</w:t>
            </w:r>
            <w:r w:rsidR="00D87BF9">
              <w:t>0</w:t>
            </w:r>
            <w:r>
              <w:t>8</w:t>
            </w:r>
            <w:r w:rsidR="00D87BF9">
              <w:t>.202</w:t>
            </w:r>
            <w:r>
              <w:t>6</w:t>
            </w:r>
          </w:p>
        </w:tc>
        <w:tc>
          <w:tcPr>
            <w:tcW w:w="1495" w:type="dxa"/>
            <w:vAlign w:val="center"/>
          </w:tcPr>
          <w:p w:rsidR="00E04034" w:rsidRDefault="009B309E" w:rsidP="00CD1DF7">
            <w:pPr>
              <w:jc w:val="center"/>
            </w:pPr>
            <w:r>
              <w:t>2</w:t>
            </w:r>
            <w:r w:rsidR="00CD1DF7">
              <w:t>7</w:t>
            </w:r>
            <w:r w:rsidR="00D87BF9">
              <w:t>.1</w:t>
            </w:r>
            <w:r>
              <w:t>1</w:t>
            </w:r>
            <w:r w:rsidR="00D87BF9">
              <w:t>.202</w:t>
            </w:r>
            <w:r w:rsidR="00CD1DF7">
              <w:t>6</w:t>
            </w:r>
          </w:p>
        </w:tc>
      </w:tr>
    </w:tbl>
    <w:p w:rsidR="00E04034" w:rsidRDefault="00E04034"/>
    <w:p w:rsidR="00195C44" w:rsidRDefault="00195C44"/>
    <w:p w:rsidR="00195C44" w:rsidRDefault="00195C44"/>
    <w:p w:rsidR="00195C44" w:rsidRDefault="00195C44"/>
    <w:p w:rsidR="00195C44" w:rsidRDefault="00195C44">
      <w:bookmarkStart w:id="1" w:name="_GoBack"/>
      <w:bookmarkEnd w:id="1"/>
    </w:p>
    <w:p w:rsidR="00195C44" w:rsidRPr="00195C44" w:rsidRDefault="00195C44">
      <w:pPr>
        <w:rPr>
          <w:sz w:val="28"/>
          <w:szCs w:val="28"/>
        </w:rPr>
      </w:pPr>
      <w:r w:rsidRPr="00195C44">
        <w:rPr>
          <w:sz w:val="28"/>
          <w:szCs w:val="28"/>
        </w:rPr>
        <w:t>Директор:                                                                                           Е.П. Матвеева</w:t>
      </w:r>
    </w:p>
    <w:p w:rsidR="00195C44" w:rsidRDefault="00195C44"/>
    <w:p w:rsidR="00195C44" w:rsidRDefault="00195C44"/>
    <w:p w:rsidR="00195C44" w:rsidRDefault="00195C44"/>
    <w:p w:rsidR="00195C44" w:rsidRDefault="00195C44"/>
    <w:p w:rsidR="00195C44" w:rsidRDefault="00195C44"/>
    <w:p w:rsidR="00195C44" w:rsidRDefault="00195C44"/>
    <w:p w:rsidR="00195C44" w:rsidRDefault="00195C44"/>
    <w:p w:rsidR="00195C44" w:rsidRDefault="00195C44"/>
    <w:p w:rsidR="00195C44" w:rsidRPr="00195C44" w:rsidRDefault="00195C44">
      <w:pPr>
        <w:rPr>
          <w:sz w:val="16"/>
          <w:szCs w:val="16"/>
        </w:rPr>
      </w:pPr>
      <w:r w:rsidRPr="00195C44">
        <w:rPr>
          <w:sz w:val="16"/>
          <w:szCs w:val="16"/>
        </w:rPr>
        <w:t>Исполнитель: Ст.</w:t>
      </w:r>
      <w:r>
        <w:rPr>
          <w:sz w:val="16"/>
          <w:szCs w:val="16"/>
        </w:rPr>
        <w:t xml:space="preserve"> </w:t>
      </w:r>
      <w:r w:rsidRPr="00195C44">
        <w:rPr>
          <w:sz w:val="16"/>
          <w:szCs w:val="16"/>
        </w:rPr>
        <w:t>медсестра Брянская Е.А.</w:t>
      </w:r>
    </w:p>
    <w:sectPr w:rsidR="00195C44" w:rsidRPr="00195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034"/>
    <w:rsid w:val="000C07AA"/>
    <w:rsid w:val="00195C44"/>
    <w:rsid w:val="0020036D"/>
    <w:rsid w:val="009B309E"/>
    <w:rsid w:val="009D4F28"/>
    <w:rsid w:val="00A445BA"/>
    <w:rsid w:val="00B47F67"/>
    <w:rsid w:val="00B54544"/>
    <w:rsid w:val="00CC3641"/>
    <w:rsid w:val="00CD1DF7"/>
    <w:rsid w:val="00D87BF9"/>
    <w:rsid w:val="00E0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40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95C4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5C44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rsid w:val="00B47F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40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95C4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5C44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rsid w:val="00B47F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79;&#1072;&#1080;&#1075;&#1088;&#1072;&#1077;&#1074;&#1089;&#1082;&#1080;&#1081;&#1076;&#1080;.&#1088;&#1092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aigraev_dom-internat@govrb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АУСО РБ ЗДИ</dc:creator>
  <cp:lastModifiedBy>1</cp:lastModifiedBy>
  <cp:revision>4</cp:revision>
  <cp:lastPrinted>2019-01-31T02:41:00Z</cp:lastPrinted>
  <dcterms:created xsi:type="dcterms:W3CDTF">2026-01-05T03:26:00Z</dcterms:created>
  <dcterms:modified xsi:type="dcterms:W3CDTF">2026-01-12T03:07:00Z</dcterms:modified>
</cp:coreProperties>
</file>